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14" w:rsidRPr="00D63E2E" w:rsidRDefault="00D63E2E" w:rsidP="00D63E2E">
      <w:pPr>
        <w:jc w:val="center"/>
        <w:rPr>
          <w:rFonts w:ascii="標楷體" w:eastAsia="標楷體" w:hAnsi="標楷體"/>
          <w:sz w:val="28"/>
        </w:rPr>
      </w:pPr>
      <w:r w:rsidRPr="00D63E2E">
        <w:rPr>
          <w:rFonts w:ascii="標楷體" w:eastAsia="標楷體" w:hAnsi="標楷體"/>
          <w:sz w:val="28"/>
        </w:rPr>
        <w:t>104學年度畢業滿1年學生填答敘述統計表</w:t>
      </w:r>
    </w:p>
    <w:p w:rsidR="00D63E2E" w:rsidRDefault="00D63E2E" w:rsidP="00D63E2E">
      <w:pPr>
        <w:rPr>
          <w:rFonts w:ascii="標楷體" w:eastAsia="標楷體" w:hAnsi="標楷體"/>
          <w:b/>
          <w:bCs/>
        </w:rPr>
      </w:pPr>
      <w:r w:rsidRPr="00D63E2E">
        <w:rPr>
          <w:rFonts w:ascii="標楷體" w:eastAsia="標楷體" w:hAnsi="標楷體"/>
          <w:b/>
          <w:bCs/>
        </w:rPr>
        <w:t>一、 您目前的工作狀況為何（不包括留職停薪、育嬰假）？（本題選答1、2、3項者，第6題無須填答）</w:t>
      </w:r>
    </w:p>
    <w:tbl>
      <w:tblPr>
        <w:tblW w:w="838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6"/>
        <w:gridCol w:w="1273"/>
        <w:gridCol w:w="2477"/>
      </w:tblGrid>
      <w:tr w:rsidR="00294D4E" w:rsidRPr="00294D4E" w:rsidTr="00623F75">
        <w:trPr>
          <w:trHeight w:val="659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294D4E" w:rsidRPr="00294D4E" w:rsidRDefault="00294D4E" w:rsidP="00294D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選項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294D4E" w:rsidRPr="00294D4E" w:rsidRDefault="00294D4E" w:rsidP="00294D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填答人數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294D4E" w:rsidRPr="00294D4E" w:rsidRDefault="00294D4E" w:rsidP="00294D4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百分比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全職工作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85.45%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企業（包括民營企業或國營企業…等）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85.11%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政府部門（含職業軍人）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623F75">
        <w:trPr>
          <w:trHeight w:val="65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學校（包括公立及私立大學、高中、高職、國中小…等）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1.06%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非營利機構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12.77%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623F75">
        <w:trPr>
          <w:trHeight w:val="65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自由工作者(以接案維生或個人服務，例如撰稿人…)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1.06%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部分工時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1.82%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企業（包括民營企業或國營企業…等）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政府部門（包括職業軍人）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623F75">
        <w:trPr>
          <w:trHeight w:val="65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學校（包括公立及私立大學、高中、高職、國中小…等）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非營利機構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50.00%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創業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623F75">
        <w:trPr>
          <w:trHeight w:val="65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自由工作者(以接案維生，或個人服務，如幫忙排隊…)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50.00%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家管/料理家務者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623F75">
        <w:trPr>
          <w:trHeight w:val="329"/>
        </w:trPr>
        <w:tc>
          <w:tcPr>
            <w:tcW w:w="4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目前非就業中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12.73%</w:t>
            </w:r>
          </w:p>
        </w:tc>
      </w:tr>
    </w:tbl>
    <w:p w:rsidR="00694042" w:rsidRPr="00D63E2E" w:rsidRDefault="00694042" w:rsidP="00D63E2E">
      <w:pPr>
        <w:rPr>
          <w:rFonts w:ascii="標楷體" w:eastAsia="標楷體" w:hAnsi="標楷體"/>
        </w:rPr>
      </w:pPr>
    </w:p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drawing>
          <wp:inline distT="0" distB="0" distL="0" distR="0">
            <wp:extent cx="5326912" cy="2009553"/>
            <wp:effectExtent l="0" t="0" r="26670" b="1016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694042" w:rsidRDefault="00694042" w:rsidP="00D63E2E">
      <w:pPr>
        <w:rPr>
          <w:rFonts w:ascii="標楷體" w:eastAsia="標楷體" w:hAnsi="標楷體"/>
          <w:b/>
          <w:bCs/>
        </w:rPr>
      </w:pPr>
    </w:p>
    <w:p w:rsidR="00694042" w:rsidRDefault="00694042" w:rsidP="00D63E2E">
      <w:pPr>
        <w:rPr>
          <w:rFonts w:ascii="標楷體" w:eastAsia="標楷體" w:hAnsi="標楷體"/>
          <w:b/>
          <w:bCs/>
        </w:rPr>
      </w:pPr>
    </w:p>
    <w:p w:rsidR="00D63E2E" w:rsidRPr="00D63E2E" w:rsidRDefault="00D63E2E" w:rsidP="00D63E2E">
      <w:pPr>
        <w:rPr>
          <w:rFonts w:ascii="標楷體" w:eastAsia="標楷體" w:hAnsi="標楷體"/>
        </w:rPr>
      </w:pPr>
      <w:r w:rsidRPr="00D63E2E">
        <w:rPr>
          <w:rFonts w:ascii="標楷體" w:eastAsia="標楷體" w:hAnsi="標楷體"/>
          <w:b/>
          <w:bCs/>
        </w:rPr>
        <w:t>二、 您現在工作職業類型為何？</w:t>
      </w:r>
    </w:p>
    <w:tbl>
      <w:tblPr>
        <w:tblW w:w="83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1266"/>
        <w:gridCol w:w="2608"/>
      </w:tblGrid>
      <w:tr w:rsidR="00D63E2E" w:rsidRPr="00D63E2E" w:rsidTr="00294D4E">
        <w:trPr>
          <w:tblHeader/>
        </w:trPr>
        <w:tc>
          <w:tcPr>
            <w:tcW w:w="4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bookmarkStart w:id="1" w:name="OLE_LINK1"/>
            <w:r w:rsidRPr="00D63E2E">
              <w:rPr>
                <w:rFonts w:ascii="標楷體" w:eastAsia="標楷體" w:hAnsi="標楷體"/>
                <w:b/>
                <w:bCs/>
              </w:rPr>
              <w:t>選項</w:t>
            </w:r>
          </w:p>
        </w:tc>
        <w:tc>
          <w:tcPr>
            <w:tcW w:w="126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填答人數</w:t>
            </w:r>
          </w:p>
        </w:tc>
        <w:tc>
          <w:tcPr>
            <w:tcW w:w="26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百分比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建築營造類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製造類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科學、技術、工程、數學類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物流運輸類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天然資源、食品與農業類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醫療保健類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95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98.96%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藝文與影音傳播類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資訊科技類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金融財務類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企業經營管理類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行銷與銷售類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政府公共事務類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教育與訓練類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1.04%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個人及社會服務類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休閒與觀光旅遊類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司法、法律與公共安全類</w:t>
            </w:r>
          </w:p>
        </w:tc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6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</w:tbl>
    <w:bookmarkEnd w:id="1"/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lastRenderedPageBreak/>
        <w:drawing>
          <wp:inline distT="0" distB="0" distL="0" distR="0">
            <wp:extent cx="5274310" cy="3076575"/>
            <wp:effectExtent l="0" t="0" r="21590" b="9525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63E2E" w:rsidRPr="00D63E2E" w:rsidRDefault="00D63E2E" w:rsidP="00D63E2E">
      <w:pPr>
        <w:rPr>
          <w:rFonts w:ascii="標楷體" w:eastAsia="標楷體" w:hAnsi="標楷體"/>
        </w:rPr>
      </w:pPr>
      <w:r w:rsidRPr="00D63E2E">
        <w:rPr>
          <w:rFonts w:ascii="標楷體" w:eastAsia="標楷體" w:hAnsi="標楷體"/>
          <w:b/>
          <w:bCs/>
        </w:rPr>
        <w:t>三、 您</w:t>
      </w:r>
      <w:proofErr w:type="gramStart"/>
      <w:r w:rsidRPr="00D63E2E">
        <w:rPr>
          <w:rFonts w:ascii="標楷體" w:eastAsia="標楷體" w:hAnsi="標楷體"/>
          <w:b/>
          <w:bCs/>
        </w:rPr>
        <w:t>畢業後花了</w:t>
      </w:r>
      <w:proofErr w:type="gramEnd"/>
      <w:r w:rsidRPr="00D63E2E">
        <w:rPr>
          <w:rFonts w:ascii="標楷體" w:eastAsia="標楷體" w:hAnsi="標楷體"/>
          <w:b/>
          <w:bCs/>
        </w:rPr>
        <w:t>多久時間找到第1份工作？</w:t>
      </w:r>
      <w:proofErr w:type="gramStart"/>
      <w:r w:rsidRPr="00D63E2E">
        <w:rPr>
          <w:rFonts w:ascii="標楷體" w:eastAsia="標楷體" w:hAnsi="標楷體"/>
          <w:b/>
          <w:bCs/>
        </w:rPr>
        <w:t>（</w:t>
      </w:r>
      <w:proofErr w:type="gramEnd"/>
      <w:r w:rsidRPr="00D63E2E">
        <w:rPr>
          <w:rFonts w:ascii="標楷體" w:eastAsia="標楷體" w:hAnsi="標楷體"/>
          <w:b/>
          <w:bCs/>
        </w:rPr>
        <w:t>若為創業者，請填答畢業後之創業時間；自由工作者，則以第1份穩定工作時間為主</w:t>
      </w:r>
      <w:proofErr w:type="gramStart"/>
      <w:r w:rsidRPr="00D63E2E">
        <w:rPr>
          <w:rFonts w:ascii="標楷體" w:eastAsia="標楷體" w:hAnsi="標楷體"/>
          <w:b/>
          <w:bCs/>
        </w:rPr>
        <w:t>）</w:t>
      </w:r>
      <w:proofErr w:type="gramEnd"/>
    </w:p>
    <w:tbl>
      <w:tblPr>
        <w:tblW w:w="8269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275"/>
        <w:gridCol w:w="2599"/>
      </w:tblGrid>
      <w:tr w:rsidR="00D63E2E" w:rsidRPr="00D63E2E" w:rsidTr="00294D4E">
        <w:trPr>
          <w:tblHeader/>
        </w:trPr>
        <w:tc>
          <w:tcPr>
            <w:tcW w:w="43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選項</w:t>
            </w:r>
          </w:p>
        </w:tc>
        <w:tc>
          <w:tcPr>
            <w:tcW w:w="12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填答人數</w:t>
            </w:r>
          </w:p>
        </w:tc>
        <w:tc>
          <w:tcPr>
            <w:tcW w:w="259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百分比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約1個月內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92</w:t>
            </w:r>
          </w:p>
        </w:tc>
        <w:tc>
          <w:tcPr>
            <w:tcW w:w="2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95.83%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約1個月以上至2個月內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</w:t>
            </w:r>
          </w:p>
        </w:tc>
        <w:tc>
          <w:tcPr>
            <w:tcW w:w="2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1.04%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約2個月以上至3個月內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約3個月以上至4個月內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約4個月以上至6個月內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</w:t>
            </w:r>
          </w:p>
        </w:tc>
        <w:tc>
          <w:tcPr>
            <w:tcW w:w="2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2.08%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約6個月以上，請輸入幾個月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畢業前已有專職工作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</w:t>
            </w:r>
          </w:p>
        </w:tc>
        <w:tc>
          <w:tcPr>
            <w:tcW w:w="259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1.04%</w:t>
            </w:r>
          </w:p>
        </w:tc>
      </w:tr>
    </w:tbl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lastRenderedPageBreak/>
        <w:drawing>
          <wp:inline distT="0" distB="0" distL="0" distR="0">
            <wp:extent cx="5274310" cy="3076575"/>
            <wp:effectExtent l="0" t="0" r="21590" b="9525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3E2E" w:rsidRPr="00D63E2E" w:rsidRDefault="00D63E2E" w:rsidP="00D63E2E">
      <w:pPr>
        <w:rPr>
          <w:rFonts w:ascii="標楷體" w:eastAsia="標楷體" w:hAnsi="標楷體"/>
        </w:rPr>
      </w:pPr>
      <w:r w:rsidRPr="00D63E2E">
        <w:rPr>
          <w:rFonts w:ascii="標楷體" w:eastAsia="標楷體" w:hAnsi="標楷體"/>
          <w:b/>
          <w:bCs/>
        </w:rPr>
        <w:t>四、 您現在工作平均每月收入為何？(請回答課稅前固定（經常）性收入，係指固定津貼、交通費、膳食費、水電費、按月發放之工作（生產、績效、業績）獎金及全勤獎金等)</w:t>
      </w:r>
    </w:p>
    <w:tbl>
      <w:tblPr>
        <w:tblW w:w="8243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524"/>
        <w:gridCol w:w="2324"/>
      </w:tblGrid>
      <w:tr w:rsidR="00D63E2E" w:rsidRPr="00D63E2E" w:rsidTr="00294D4E">
        <w:trPr>
          <w:tblHeader/>
        </w:trPr>
        <w:tc>
          <w:tcPr>
            <w:tcW w:w="43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選項</w:t>
            </w:r>
          </w:p>
        </w:tc>
        <w:tc>
          <w:tcPr>
            <w:tcW w:w="15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填答人數</w:t>
            </w:r>
          </w:p>
        </w:tc>
        <w:tc>
          <w:tcPr>
            <w:tcW w:w="23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百分比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22,000元以下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1.04%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22,001元至25,000元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25,001元至28,000元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1.04%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28,001元至31,000元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2.08%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31,001元至34,000元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3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3.13%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34,001元至37,000元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20.83%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37,001元至40,000元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48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50.00%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40,001元至43,000元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14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14.58%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43,001元至46,000元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5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5.21%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46,001元至49,000元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1.04%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49,001元至52,000元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lastRenderedPageBreak/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52,001元至55,000元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1.04%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55,001元至60,000元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60,001元至65,000元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65,001元至70,000元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70,001元至75,000元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75,001元至80,000元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80,001元至85,000元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85,001元至90,000元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90,001元至95,000元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95,001元至100,000元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100,001元至110,000元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110,001元至120,000元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120,001元至130,000元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130,001元至140,000元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140,001元至150,000元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150,001元至170,000元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170,001元至190,000元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190,001元至210,000元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proofErr w:type="gramStart"/>
            <w:r w:rsidRPr="00D63E2E">
              <w:rPr>
                <w:rFonts w:ascii="標楷體" w:eastAsia="標楷體" w:hAnsi="標楷體"/>
              </w:rPr>
              <w:t>約新臺幣</w:t>
            </w:r>
            <w:proofErr w:type="gramEnd"/>
            <w:r w:rsidRPr="00D63E2E">
              <w:rPr>
                <w:rFonts w:ascii="標楷體" w:eastAsia="標楷體" w:hAnsi="標楷體"/>
              </w:rPr>
              <w:t>210,001元以上</w:t>
            </w:r>
          </w:p>
        </w:tc>
        <w:tc>
          <w:tcPr>
            <w:tcW w:w="1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</w:tbl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lastRenderedPageBreak/>
        <w:drawing>
          <wp:inline distT="0" distB="0" distL="0" distR="0">
            <wp:extent cx="5274310" cy="3076575"/>
            <wp:effectExtent l="0" t="0" r="21590" b="9525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4042" w:rsidRDefault="00694042" w:rsidP="00D63E2E">
      <w:pPr>
        <w:rPr>
          <w:rFonts w:ascii="標楷體" w:eastAsia="標楷體" w:hAnsi="標楷體"/>
          <w:b/>
          <w:bCs/>
        </w:rPr>
      </w:pPr>
    </w:p>
    <w:p w:rsidR="00D63E2E" w:rsidRDefault="00D63E2E" w:rsidP="00D63E2E">
      <w:pPr>
        <w:rPr>
          <w:rFonts w:ascii="標楷體" w:eastAsia="標楷體" w:hAnsi="標楷體"/>
          <w:b/>
          <w:bCs/>
        </w:rPr>
      </w:pPr>
      <w:r w:rsidRPr="00D63E2E">
        <w:rPr>
          <w:rFonts w:ascii="標楷體" w:eastAsia="標楷體" w:hAnsi="標楷體"/>
          <w:b/>
          <w:bCs/>
        </w:rPr>
        <w:t>五、 請問您現在主要的工作所在地點為何？</w:t>
      </w:r>
    </w:p>
    <w:tbl>
      <w:tblPr>
        <w:tblW w:w="834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0"/>
        <w:gridCol w:w="1559"/>
        <w:gridCol w:w="2376"/>
      </w:tblGrid>
      <w:tr w:rsidR="00294D4E" w:rsidRPr="00294D4E" w:rsidTr="00294D4E">
        <w:trPr>
          <w:trHeight w:val="66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選項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填答人數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百分比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境內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######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3.13%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1.04%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台中市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48.96%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4.17%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2.08%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2.08%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台南市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10.42%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3.13%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台東縣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連江縣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境外，(請填報工作國家別)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亞洲（香港、澳門、大陸地區）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294D4E" w:rsidRPr="00294D4E" w:rsidTr="00294D4E">
        <w:trPr>
          <w:trHeight w:val="6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亞洲（香港、澳門、大陸地區以外國家）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大洋洲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非洲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歐洲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北美洲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中美洲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  <w:tr w:rsidR="00294D4E" w:rsidRPr="00294D4E" w:rsidTr="00294D4E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南美洲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%</w:t>
            </w:r>
          </w:p>
        </w:tc>
      </w:tr>
    </w:tbl>
    <w:p w:rsidR="00694042" w:rsidRPr="00D63E2E" w:rsidRDefault="00694042" w:rsidP="00D63E2E">
      <w:pPr>
        <w:rPr>
          <w:rFonts w:ascii="標楷體" w:eastAsia="標楷體" w:hAnsi="標楷體"/>
        </w:rPr>
      </w:pPr>
    </w:p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drawing>
          <wp:inline distT="0" distB="0" distL="0" distR="0">
            <wp:extent cx="5274310" cy="3076575"/>
            <wp:effectExtent l="0" t="0" r="21590" b="9525"/>
            <wp:docPr id="5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63E2E" w:rsidRPr="00D63E2E" w:rsidRDefault="00D63E2E" w:rsidP="00D63E2E">
      <w:pPr>
        <w:rPr>
          <w:rFonts w:ascii="標楷體" w:eastAsia="標楷體" w:hAnsi="標楷體"/>
        </w:rPr>
      </w:pPr>
      <w:r w:rsidRPr="00D63E2E">
        <w:rPr>
          <w:rFonts w:ascii="標楷體" w:eastAsia="標楷體" w:hAnsi="標楷體"/>
          <w:b/>
          <w:bCs/>
        </w:rPr>
        <w:t>六、 您目前未就業的原因為何?</w:t>
      </w:r>
    </w:p>
    <w:tbl>
      <w:tblPr>
        <w:tblW w:w="834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0"/>
        <w:gridCol w:w="1559"/>
        <w:gridCol w:w="2376"/>
      </w:tblGrid>
      <w:tr w:rsidR="00294D4E" w:rsidRPr="00294D4E" w:rsidTr="00294D4E">
        <w:trPr>
          <w:trHeight w:val="32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選項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填答人數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百分比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升學中或進修中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14.29%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服役中或等待服役中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7.14%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其他：不想找工作、生病…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準備考試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14.29%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國內研究所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出國留學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證照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公務人員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尋找工作中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14.29%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沒有工作機會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薪水不滿意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公司財務或制度不穩健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工作地點不適合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與所學不符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不符合家人的期望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工作內容不滿意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約1個月以內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約1個月以上至2個月內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約2個月以上至3個月內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約3個月以上至4個月內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約4個月以上至6個月內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  <w:tr w:rsidR="00294D4E" w:rsidRPr="00294D4E" w:rsidTr="00294D4E">
        <w:trPr>
          <w:trHeight w:val="32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約6個月以上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D4E" w:rsidRPr="00294D4E" w:rsidRDefault="00294D4E" w:rsidP="00294D4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94D4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0.00%</w:t>
            </w:r>
          </w:p>
        </w:tc>
      </w:tr>
    </w:tbl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drawing>
          <wp:inline distT="0" distB="0" distL="0" distR="0">
            <wp:extent cx="5274310" cy="3076575"/>
            <wp:effectExtent l="0" t="0" r="21590" b="9525"/>
            <wp:docPr id="6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94D4E" w:rsidRDefault="00294D4E" w:rsidP="00D63E2E">
      <w:pPr>
        <w:rPr>
          <w:rFonts w:ascii="標楷體" w:eastAsia="標楷體" w:hAnsi="標楷體"/>
          <w:b/>
          <w:bCs/>
        </w:rPr>
      </w:pPr>
    </w:p>
    <w:p w:rsidR="00D63E2E" w:rsidRPr="00D63E2E" w:rsidRDefault="00D63E2E" w:rsidP="00D63E2E">
      <w:pPr>
        <w:rPr>
          <w:rFonts w:ascii="標楷體" w:eastAsia="標楷體" w:hAnsi="標楷體"/>
        </w:rPr>
      </w:pPr>
      <w:r w:rsidRPr="00D63E2E">
        <w:rPr>
          <w:rFonts w:ascii="標楷體" w:eastAsia="標楷體" w:hAnsi="標楷體"/>
          <w:b/>
          <w:bCs/>
        </w:rPr>
        <w:t>七、 您目前所具備的專業能力與工作所要求的相符程度為何？</w:t>
      </w:r>
    </w:p>
    <w:tbl>
      <w:tblPr>
        <w:tblW w:w="83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1559"/>
        <w:gridCol w:w="2315"/>
      </w:tblGrid>
      <w:tr w:rsidR="00D63E2E" w:rsidRPr="00D63E2E" w:rsidTr="00294D4E">
        <w:trPr>
          <w:tblHeader/>
        </w:trPr>
        <w:tc>
          <w:tcPr>
            <w:tcW w:w="4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選項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填答人數</w:t>
            </w:r>
          </w:p>
        </w:tc>
        <w:tc>
          <w:tcPr>
            <w:tcW w:w="23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百分比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非常符合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91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94.79%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符合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3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3.13%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lastRenderedPageBreak/>
              <w:t>尚可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2.08%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不符合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非常不符合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</w:tbl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drawing>
          <wp:inline distT="0" distB="0" distL="0" distR="0">
            <wp:extent cx="5274310" cy="3076575"/>
            <wp:effectExtent l="0" t="0" r="21590" b="9525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63E2E" w:rsidRPr="00D63E2E" w:rsidRDefault="00D63E2E" w:rsidP="00D63E2E">
      <w:pPr>
        <w:rPr>
          <w:rFonts w:ascii="標楷體" w:eastAsia="標楷體" w:hAnsi="標楷體"/>
        </w:rPr>
      </w:pPr>
      <w:r w:rsidRPr="00D63E2E">
        <w:rPr>
          <w:rFonts w:ascii="標楷體" w:eastAsia="標楷體" w:hAnsi="標楷體"/>
          <w:b/>
          <w:bCs/>
        </w:rPr>
        <w:t>八、 您目前的工作內容，是否需要具備專業證照？</w:t>
      </w:r>
    </w:p>
    <w:tbl>
      <w:tblPr>
        <w:tblW w:w="83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1559"/>
        <w:gridCol w:w="2315"/>
      </w:tblGrid>
      <w:tr w:rsidR="00D63E2E" w:rsidRPr="00D63E2E" w:rsidTr="00294D4E">
        <w:trPr>
          <w:tblHeader/>
        </w:trPr>
        <w:tc>
          <w:tcPr>
            <w:tcW w:w="4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選項</w:t>
            </w:r>
          </w:p>
        </w:tc>
        <w:tc>
          <w:tcPr>
            <w:tcW w:w="15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填答人數</w:t>
            </w:r>
          </w:p>
        </w:tc>
        <w:tc>
          <w:tcPr>
            <w:tcW w:w="23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百分比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需要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94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97.92%</w:t>
            </w:r>
          </w:p>
        </w:tc>
      </w:tr>
      <w:tr w:rsidR="00D63E2E" w:rsidRPr="00D63E2E" w:rsidTr="00294D4E">
        <w:tc>
          <w:tcPr>
            <w:tcW w:w="4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不需要</w:t>
            </w:r>
          </w:p>
        </w:tc>
        <w:tc>
          <w:tcPr>
            <w:tcW w:w="15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2.08%</w:t>
            </w:r>
          </w:p>
        </w:tc>
      </w:tr>
    </w:tbl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lastRenderedPageBreak/>
        <w:drawing>
          <wp:inline distT="0" distB="0" distL="0" distR="0">
            <wp:extent cx="5274310" cy="3076575"/>
            <wp:effectExtent l="0" t="0" r="21590" b="9525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63E2E" w:rsidRPr="00D63E2E" w:rsidRDefault="00D63E2E" w:rsidP="00D63E2E">
      <w:pPr>
        <w:rPr>
          <w:rFonts w:ascii="標楷體" w:eastAsia="標楷體" w:hAnsi="標楷體"/>
        </w:rPr>
      </w:pPr>
      <w:r w:rsidRPr="00D63E2E">
        <w:rPr>
          <w:rFonts w:ascii="標楷體" w:eastAsia="標楷體" w:hAnsi="標楷體"/>
          <w:b/>
          <w:bCs/>
        </w:rPr>
        <w:t>九、 您對目前工作的整體滿意度為何?</w:t>
      </w:r>
    </w:p>
    <w:tbl>
      <w:tblPr>
        <w:tblW w:w="8364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418"/>
        <w:gridCol w:w="2410"/>
      </w:tblGrid>
      <w:tr w:rsidR="00D63E2E" w:rsidRPr="00D63E2E" w:rsidTr="00FB0F54">
        <w:trPr>
          <w:tblHeader/>
        </w:trPr>
        <w:tc>
          <w:tcPr>
            <w:tcW w:w="45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選項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填答人數</w:t>
            </w:r>
          </w:p>
        </w:tc>
        <w:tc>
          <w:tcPr>
            <w:tcW w:w="24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百分比</w:t>
            </w:r>
          </w:p>
        </w:tc>
      </w:tr>
      <w:tr w:rsidR="00D63E2E" w:rsidRPr="00D63E2E" w:rsidTr="00FB0F54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非常滿意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8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8.33%</w:t>
            </w:r>
          </w:p>
        </w:tc>
      </w:tr>
      <w:tr w:rsidR="00D63E2E" w:rsidRPr="00D63E2E" w:rsidTr="00FB0F54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滿意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84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87.50%</w:t>
            </w:r>
          </w:p>
        </w:tc>
      </w:tr>
      <w:tr w:rsidR="00D63E2E" w:rsidRPr="00D63E2E" w:rsidTr="00FB0F54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4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4.17%</w:t>
            </w:r>
          </w:p>
        </w:tc>
      </w:tr>
      <w:tr w:rsidR="00D63E2E" w:rsidRPr="00D63E2E" w:rsidTr="00FB0F54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不滿意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FB0F54">
        <w:tc>
          <w:tcPr>
            <w:tcW w:w="453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非常不滿意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</w:tbl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drawing>
          <wp:inline distT="0" distB="0" distL="0" distR="0">
            <wp:extent cx="5269832" cy="2707106"/>
            <wp:effectExtent l="0" t="0" r="26670" b="17145"/>
            <wp:docPr id="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B0F54" w:rsidRDefault="00FB0F54" w:rsidP="00D63E2E">
      <w:pPr>
        <w:rPr>
          <w:rFonts w:ascii="標楷體" w:eastAsia="標楷體" w:hAnsi="標楷體"/>
          <w:b/>
          <w:bCs/>
        </w:rPr>
      </w:pPr>
    </w:p>
    <w:p w:rsidR="00D63E2E" w:rsidRPr="00D63E2E" w:rsidRDefault="00D63E2E" w:rsidP="00D63E2E">
      <w:pPr>
        <w:rPr>
          <w:rFonts w:ascii="標楷體" w:eastAsia="標楷體" w:hAnsi="標楷體"/>
        </w:rPr>
      </w:pPr>
      <w:r w:rsidRPr="00D63E2E">
        <w:rPr>
          <w:rFonts w:ascii="標楷體" w:eastAsia="標楷體" w:hAnsi="標楷體"/>
          <w:b/>
          <w:bCs/>
        </w:rPr>
        <w:lastRenderedPageBreak/>
        <w:t>十、 您目前的工作內容與原就讀系、所、學位學程之專業訓練課程，其相符程度為何？</w:t>
      </w:r>
    </w:p>
    <w:tbl>
      <w:tblPr>
        <w:tblW w:w="83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6"/>
        <w:gridCol w:w="1418"/>
        <w:gridCol w:w="2315"/>
      </w:tblGrid>
      <w:tr w:rsidR="00D63E2E" w:rsidRPr="00D63E2E" w:rsidTr="00FB0F54">
        <w:trPr>
          <w:tblHeader/>
        </w:trPr>
        <w:tc>
          <w:tcPr>
            <w:tcW w:w="46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選項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填答人數</w:t>
            </w:r>
          </w:p>
        </w:tc>
        <w:tc>
          <w:tcPr>
            <w:tcW w:w="23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百分比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非常相符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92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95.83%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相符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3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3.13%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不相符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1.04%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非常不相符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</w:tbl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drawing>
          <wp:inline distT="0" distB="0" distL="0" distR="0">
            <wp:extent cx="5274310" cy="3076575"/>
            <wp:effectExtent l="0" t="0" r="21590" b="9525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63E2E" w:rsidRPr="00D63E2E" w:rsidRDefault="00D63E2E" w:rsidP="00D63E2E">
      <w:pPr>
        <w:rPr>
          <w:rFonts w:ascii="標楷體" w:eastAsia="標楷體" w:hAnsi="標楷體"/>
        </w:rPr>
      </w:pPr>
      <w:r w:rsidRPr="00D63E2E">
        <w:rPr>
          <w:rFonts w:ascii="標楷體" w:eastAsia="標楷體" w:hAnsi="標楷體"/>
          <w:b/>
          <w:bCs/>
        </w:rPr>
        <w:t>十一、 您在學期間以下哪些「學習經驗」對於現在工作有所幫助？(可複選，至多3項)</w:t>
      </w:r>
    </w:p>
    <w:tbl>
      <w:tblPr>
        <w:tblW w:w="83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6"/>
        <w:gridCol w:w="1418"/>
        <w:gridCol w:w="2315"/>
      </w:tblGrid>
      <w:tr w:rsidR="00D63E2E" w:rsidRPr="00D63E2E" w:rsidTr="00FB0F54">
        <w:trPr>
          <w:tblHeader/>
        </w:trPr>
        <w:tc>
          <w:tcPr>
            <w:tcW w:w="465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選項</w:t>
            </w:r>
          </w:p>
        </w:tc>
        <w:tc>
          <w:tcPr>
            <w:tcW w:w="141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填答人數</w:t>
            </w:r>
          </w:p>
        </w:tc>
        <w:tc>
          <w:tcPr>
            <w:tcW w:w="23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568E02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  <w:b/>
                <w:bCs/>
              </w:rPr>
            </w:pPr>
            <w:r w:rsidRPr="00D63E2E">
              <w:rPr>
                <w:rFonts w:ascii="標楷體" w:eastAsia="標楷體" w:hAnsi="標楷體"/>
                <w:b/>
                <w:bCs/>
              </w:rPr>
              <w:t>百分比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專業知識、知能傳授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50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26.32%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建立同學及老師人脈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12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6.32%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校內實務課程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56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29.47%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校外業界實習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46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24.21%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社團活動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9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4.74%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lastRenderedPageBreak/>
              <w:t>語言學習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15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7.89%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參與國際交流活動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志工服務、服務學習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擔任研究或教學助理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0.00%</w:t>
            </w:r>
          </w:p>
        </w:tc>
      </w:tr>
      <w:tr w:rsidR="00D63E2E" w:rsidRPr="00D63E2E" w:rsidTr="00FB0F54">
        <w:tc>
          <w:tcPr>
            <w:tcW w:w="46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其他訓練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2</w:t>
            </w:r>
          </w:p>
        </w:tc>
        <w:tc>
          <w:tcPr>
            <w:tcW w:w="23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63E2E" w:rsidRPr="00D63E2E" w:rsidRDefault="00D63E2E" w:rsidP="00D63E2E">
            <w:pPr>
              <w:rPr>
                <w:rFonts w:ascii="標楷體" w:eastAsia="標楷體" w:hAnsi="標楷體"/>
              </w:rPr>
            </w:pPr>
            <w:r w:rsidRPr="00D63E2E">
              <w:rPr>
                <w:rFonts w:ascii="標楷體" w:eastAsia="標楷體" w:hAnsi="標楷體"/>
              </w:rPr>
              <w:t>1.05%</w:t>
            </w:r>
          </w:p>
        </w:tc>
      </w:tr>
    </w:tbl>
    <w:p w:rsidR="00417A8A" w:rsidRDefault="00417A8A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drawing>
          <wp:inline distT="0" distB="0" distL="0" distR="0">
            <wp:extent cx="5274310" cy="3076575"/>
            <wp:effectExtent l="0" t="0" r="21590" b="9525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63E2E" w:rsidRDefault="00D63E2E" w:rsidP="00D63E2E">
      <w:pPr>
        <w:rPr>
          <w:rFonts w:ascii="標楷體" w:eastAsia="標楷體" w:hAnsi="標楷體"/>
          <w:b/>
          <w:bCs/>
        </w:rPr>
      </w:pPr>
      <w:r w:rsidRPr="00D63E2E">
        <w:rPr>
          <w:rFonts w:ascii="標楷體" w:eastAsia="標楷體" w:hAnsi="標楷體"/>
          <w:b/>
          <w:bCs/>
        </w:rPr>
        <w:t>十二、 您是否為了工作或自我生涯發展，從事進修或考試，提升自我專業能力</w:t>
      </w:r>
    </w:p>
    <w:tbl>
      <w:tblPr>
        <w:tblW w:w="837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1"/>
        <w:gridCol w:w="1415"/>
        <w:gridCol w:w="2415"/>
      </w:tblGrid>
      <w:tr w:rsidR="00FB0F54" w:rsidRPr="00FB0F54" w:rsidTr="00FB0F54">
        <w:trPr>
          <w:trHeight w:val="347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選項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填答人數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百分比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2.08%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進修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0.00%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國內大專校院進修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出國進修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準備考試或其他證照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0.00%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國家考試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技術士證照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金融證照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教師證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語言證照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電腦認證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其他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100.00%</w:t>
            </w:r>
          </w:p>
        </w:tc>
      </w:tr>
      <w:tr w:rsidR="00FB0F54" w:rsidRPr="00FB0F54" w:rsidTr="00FB0F54">
        <w:trPr>
          <w:trHeight w:val="347"/>
        </w:trPr>
        <w:tc>
          <w:tcPr>
            <w:tcW w:w="4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lastRenderedPageBreak/>
              <w:t>沒有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97.92%</w:t>
            </w:r>
          </w:p>
        </w:tc>
      </w:tr>
    </w:tbl>
    <w:p w:rsidR="00FB0F54" w:rsidRPr="00D63E2E" w:rsidRDefault="00FB0F54" w:rsidP="00D63E2E">
      <w:pPr>
        <w:rPr>
          <w:rFonts w:ascii="標楷體" w:eastAsia="標楷體" w:hAnsi="標楷體"/>
        </w:rPr>
      </w:pPr>
    </w:p>
    <w:p w:rsidR="00417A8A" w:rsidRDefault="00DE4034" w:rsidP="00D63E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  <w:noProof/>
        </w:rPr>
        <w:drawing>
          <wp:inline distT="0" distB="0" distL="0" distR="0">
            <wp:extent cx="5274310" cy="3076575"/>
            <wp:effectExtent l="0" t="0" r="21590" b="9525"/>
            <wp:docPr id="12" name="圖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63E2E" w:rsidRDefault="00D63E2E" w:rsidP="00D63E2E">
      <w:pPr>
        <w:rPr>
          <w:rFonts w:ascii="標楷體" w:eastAsia="標楷體" w:hAnsi="標楷體"/>
          <w:b/>
          <w:bCs/>
        </w:rPr>
      </w:pPr>
      <w:r w:rsidRPr="00D63E2E">
        <w:rPr>
          <w:rFonts w:ascii="標楷體" w:eastAsia="標楷體" w:hAnsi="標楷體"/>
          <w:b/>
          <w:bCs/>
        </w:rPr>
        <w:t>十三、 您最常參與過學校哪些職</w:t>
      </w:r>
      <w:proofErr w:type="gramStart"/>
      <w:r w:rsidRPr="00D63E2E">
        <w:rPr>
          <w:rFonts w:ascii="標楷體" w:eastAsia="標楷體" w:hAnsi="標楷體"/>
          <w:b/>
          <w:bCs/>
        </w:rPr>
        <w:t>涯</w:t>
      </w:r>
      <w:proofErr w:type="gramEnd"/>
      <w:r w:rsidRPr="00D63E2E">
        <w:rPr>
          <w:rFonts w:ascii="標楷體" w:eastAsia="標楷體" w:hAnsi="標楷體"/>
          <w:b/>
          <w:bCs/>
        </w:rPr>
        <w:t>活動或就業服務的幫助？(可複選，至多3項)</w:t>
      </w:r>
    </w:p>
    <w:tbl>
      <w:tblPr>
        <w:tblW w:w="8345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1"/>
        <w:gridCol w:w="1418"/>
        <w:gridCol w:w="2376"/>
      </w:tblGrid>
      <w:tr w:rsidR="00FB0F54" w:rsidRPr="00FB0F54" w:rsidTr="00FB0F54">
        <w:trPr>
          <w:trHeight w:val="35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選項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填答人數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6933C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0"/>
              </w:rPr>
              <w:t>百分比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111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91.74%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大專校院就業職能平台(UCAN)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75.68%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職</w:t>
            </w:r>
            <w:proofErr w:type="gramStart"/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涯</w:t>
            </w:r>
            <w:proofErr w:type="gramEnd"/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諮詢、就業諮詢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0.00%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職</w:t>
            </w:r>
            <w:proofErr w:type="gramStart"/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涯</w:t>
            </w:r>
            <w:proofErr w:type="gramEnd"/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發展課程(演講)及活動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0.90%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業界實習、參訪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9.01%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企業徵才說明會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7.21%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校園企業徵才博覽會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5.41%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定期工作訊息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0.00%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校內工讀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0.90%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校外工讀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0.00%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其他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0.90%</w:t>
            </w:r>
          </w:p>
        </w:tc>
      </w:tr>
      <w:tr w:rsidR="00FB0F54" w:rsidRPr="00FB0F54" w:rsidTr="00FB0F54">
        <w:trPr>
          <w:trHeight w:val="35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沒有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FB0F54" w:rsidRPr="00FB0F54" w:rsidRDefault="00FB0F54" w:rsidP="00FB0F5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FB0F54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8.26%</w:t>
            </w:r>
          </w:p>
        </w:tc>
      </w:tr>
    </w:tbl>
    <w:p w:rsidR="00FB0F54" w:rsidRPr="00D63E2E" w:rsidRDefault="00FB0F54" w:rsidP="00D63E2E">
      <w:pPr>
        <w:rPr>
          <w:rFonts w:ascii="標楷體" w:eastAsia="標楷體" w:hAnsi="標楷體"/>
        </w:rPr>
      </w:pPr>
    </w:p>
    <w:p w:rsidR="00D63E2E" w:rsidRPr="00D63E2E" w:rsidRDefault="00DE4034" w:rsidP="00D63E2E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inline distT="0" distB="0" distL="0" distR="0">
            <wp:extent cx="5274310" cy="3076575"/>
            <wp:effectExtent l="0" t="0" r="21590" b="9525"/>
            <wp:docPr id="13" name="圖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sectPr w:rsidR="00D63E2E" w:rsidRPr="00D63E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40" w:rsidRDefault="00C66740" w:rsidP="00694042">
      <w:r>
        <w:separator/>
      </w:r>
    </w:p>
  </w:endnote>
  <w:endnote w:type="continuationSeparator" w:id="0">
    <w:p w:rsidR="00C66740" w:rsidRDefault="00C66740" w:rsidP="0069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40" w:rsidRDefault="00C66740" w:rsidP="00694042">
      <w:r>
        <w:separator/>
      </w:r>
    </w:p>
  </w:footnote>
  <w:footnote w:type="continuationSeparator" w:id="0">
    <w:p w:rsidR="00C66740" w:rsidRDefault="00C66740" w:rsidP="00694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2E"/>
    <w:rsid w:val="00240402"/>
    <w:rsid w:val="00294D4E"/>
    <w:rsid w:val="0037135E"/>
    <w:rsid w:val="003D45D0"/>
    <w:rsid w:val="00417A8A"/>
    <w:rsid w:val="00623F75"/>
    <w:rsid w:val="00694042"/>
    <w:rsid w:val="00887D3D"/>
    <w:rsid w:val="008C5B34"/>
    <w:rsid w:val="00AB00CD"/>
    <w:rsid w:val="00C66740"/>
    <w:rsid w:val="00D63E2E"/>
    <w:rsid w:val="00DE4034"/>
    <w:rsid w:val="00E34C14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7A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4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40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0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17A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4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940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940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940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40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9403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1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1792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8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3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786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95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4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46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784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7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0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077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764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980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1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5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970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7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07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97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9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6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47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6643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58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395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407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49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8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6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8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23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4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6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1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773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3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74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697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7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360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72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2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7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1403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02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290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9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949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544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0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3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0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0957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288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3645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工作表1!$A$2:$A$4</c:f>
              <c:strCache>
                <c:ptCount val="3"/>
                <c:pt idx="0">
                  <c:v> 全職工作</c:v>
                </c:pt>
                <c:pt idx="1">
                  <c:v> 部分工時</c:v>
                </c:pt>
                <c:pt idx="2">
                  <c:v>目前非就業中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94</c:v>
                </c:pt>
                <c:pt idx="1">
                  <c:v>2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工作表1!$A$2:$A$4</c:f>
              <c:strCache>
                <c:ptCount val="3"/>
                <c:pt idx="0">
                  <c:v> 全職工作</c:v>
                </c:pt>
                <c:pt idx="1">
                  <c:v> 部分工時</c:v>
                </c:pt>
                <c:pt idx="2">
                  <c:v>目前非就業中</c:v>
                </c:pt>
              </c:strCache>
            </c:strRef>
          </c:cat>
          <c:val>
            <c:numRef>
              <c:f>工作表1!$C$2:$C$4</c:f>
              <c:numCache>
                <c:formatCode>0.00%</c:formatCode>
                <c:ptCount val="3"/>
                <c:pt idx="0">
                  <c:v>0.85450000000000004</c:v>
                </c:pt>
                <c:pt idx="1">
                  <c:v>1.8200000000000001E-2</c:v>
                </c:pt>
                <c:pt idx="2">
                  <c:v>0.1273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工作表1!$A$2:$A$4</c:f>
              <c:strCache>
                <c:ptCount val="3"/>
                <c:pt idx="0">
                  <c:v>非常相符</c:v>
                </c:pt>
                <c:pt idx="1">
                  <c:v>相符</c:v>
                </c:pt>
                <c:pt idx="2">
                  <c:v>不相符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92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工作表1!$A$2:$A$4</c:f>
              <c:strCache>
                <c:ptCount val="3"/>
                <c:pt idx="0">
                  <c:v>非常相符</c:v>
                </c:pt>
                <c:pt idx="1">
                  <c:v>相符</c:v>
                </c:pt>
                <c:pt idx="2">
                  <c:v>不相符</c:v>
                </c:pt>
              </c:strCache>
            </c:strRef>
          </c:cat>
          <c:val>
            <c:numRef>
              <c:f>工作表1!$C$2:$C$4</c:f>
              <c:numCache>
                <c:formatCode>0.00%</c:formatCode>
                <c:ptCount val="3"/>
                <c:pt idx="0">
                  <c:v>0.95830000000000004</c:v>
                </c:pt>
                <c:pt idx="1">
                  <c:v>3.1300000000000001E-2</c:v>
                </c:pt>
                <c:pt idx="2">
                  <c:v>1.04E-2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1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工作表1!$A$2:$A$8</c:f>
              <c:strCache>
                <c:ptCount val="7"/>
                <c:pt idx="0">
                  <c:v>專業知識、知能傳授</c:v>
                </c:pt>
                <c:pt idx="1">
                  <c:v>建立同學及老師人脈</c:v>
                </c:pt>
                <c:pt idx="2">
                  <c:v>校內實務課程</c:v>
                </c:pt>
                <c:pt idx="3">
                  <c:v>校外業界實習</c:v>
                </c:pt>
                <c:pt idx="4">
                  <c:v>社團活動</c:v>
                </c:pt>
                <c:pt idx="5">
                  <c:v>語言學習</c:v>
                </c:pt>
                <c:pt idx="6">
                  <c:v>其他訓練</c:v>
                </c:pt>
              </c:strCache>
            </c:strRef>
          </c:cat>
          <c:val>
            <c:numRef>
              <c:f>工作表1!$B$2:$B$8</c:f>
              <c:numCache>
                <c:formatCode>General</c:formatCode>
                <c:ptCount val="7"/>
                <c:pt idx="0">
                  <c:v>50</c:v>
                </c:pt>
                <c:pt idx="1">
                  <c:v>12</c:v>
                </c:pt>
                <c:pt idx="2">
                  <c:v>56</c:v>
                </c:pt>
                <c:pt idx="3">
                  <c:v>46</c:v>
                </c:pt>
                <c:pt idx="4">
                  <c:v>9</c:v>
                </c:pt>
                <c:pt idx="5">
                  <c:v>15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工作表1!$A$2:$A$8</c:f>
              <c:strCache>
                <c:ptCount val="7"/>
                <c:pt idx="0">
                  <c:v>專業知識、知能傳授</c:v>
                </c:pt>
                <c:pt idx="1">
                  <c:v>建立同學及老師人脈</c:v>
                </c:pt>
                <c:pt idx="2">
                  <c:v>校內實務課程</c:v>
                </c:pt>
                <c:pt idx="3">
                  <c:v>校外業界實習</c:v>
                </c:pt>
                <c:pt idx="4">
                  <c:v>社團活動</c:v>
                </c:pt>
                <c:pt idx="5">
                  <c:v>語言學習</c:v>
                </c:pt>
                <c:pt idx="6">
                  <c:v>其他訓練</c:v>
                </c:pt>
              </c:strCache>
            </c:strRef>
          </c:cat>
          <c:val>
            <c:numRef>
              <c:f>工作表1!$C$2:$C$8</c:f>
              <c:numCache>
                <c:formatCode>0.00%</c:formatCode>
                <c:ptCount val="7"/>
                <c:pt idx="0">
                  <c:v>0.26319999999999999</c:v>
                </c:pt>
                <c:pt idx="1">
                  <c:v>6.3200000000000006E-2</c:v>
                </c:pt>
                <c:pt idx="2">
                  <c:v>0.29470000000000002</c:v>
                </c:pt>
                <c:pt idx="3">
                  <c:v>0.24210000000000001</c:v>
                </c:pt>
                <c:pt idx="4">
                  <c:v>4.7399999999999998E-2</c:v>
                </c:pt>
                <c:pt idx="5">
                  <c:v>7.8899999999999998E-2</c:v>
                </c:pt>
                <c:pt idx="6">
                  <c:v>1.0500000000000001E-2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工作表1!$A$2:$A$3</c:f>
              <c:strCache>
                <c:ptCount val="2"/>
                <c:pt idx="0">
                  <c:v>有</c:v>
                </c:pt>
                <c:pt idx="1">
                  <c:v>沒有</c:v>
                </c:pt>
              </c:strCache>
            </c:strRef>
          </c:cat>
          <c:val>
            <c:numRef>
              <c:f>工作表1!$B$2:$B$3</c:f>
              <c:numCache>
                <c:formatCode>General</c:formatCode>
                <c:ptCount val="2"/>
                <c:pt idx="0">
                  <c:v>2</c:v>
                </c:pt>
                <c:pt idx="1">
                  <c:v>94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工作表1!$A$2:$A$3</c:f>
              <c:strCache>
                <c:ptCount val="2"/>
                <c:pt idx="0">
                  <c:v>有</c:v>
                </c:pt>
                <c:pt idx="1">
                  <c:v>沒有</c:v>
                </c:pt>
              </c:strCache>
            </c:strRef>
          </c:cat>
          <c:val>
            <c:numRef>
              <c:f>工作表1!$C$2:$C$3</c:f>
              <c:numCache>
                <c:formatCode>0.00%</c:formatCode>
                <c:ptCount val="2"/>
                <c:pt idx="0">
                  <c:v>2.0799999999999999E-2</c:v>
                </c:pt>
                <c:pt idx="1">
                  <c:v>0.97919999999999996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工作表1!$A$2:$A$3</c:f>
              <c:strCache>
                <c:ptCount val="2"/>
                <c:pt idx="0">
                  <c:v>有</c:v>
                </c:pt>
                <c:pt idx="1">
                  <c:v>沒有</c:v>
                </c:pt>
              </c:strCache>
            </c:strRef>
          </c:cat>
          <c:val>
            <c:numRef>
              <c:f>工作表1!$B$2:$B$3</c:f>
              <c:numCache>
                <c:formatCode>General</c:formatCode>
                <c:ptCount val="2"/>
                <c:pt idx="0">
                  <c:v>111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工作表1!$A$2:$A$3</c:f>
              <c:strCache>
                <c:ptCount val="2"/>
                <c:pt idx="0">
                  <c:v>有</c:v>
                </c:pt>
                <c:pt idx="1">
                  <c:v>沒有</c:v>
                </c:pt>
              </c:strCache>
            </c:strRef>
          </c:cat>
          <c:val>
            <c:numRef>
              <c:f>工作表1!$C$2:$C$3</c:f>
              <c:numCache>
                <c:formatCode>0.00%</c:formatCode>
                <c:ptCount val="2"/>
                <c:pt idx="0">
                  <c:v>0.91739999999999999</c:v>
                </c:pt>
                <c:pt idx="1">
                  <c:v>8.2600000000000007E-2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1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dLbl>
              <c:idx val="0"/>
              <c:spPr/>
              <c:txPr>
                <a:bodyPr/>
                <a:lstStyle/>
                <a:p>
                  <a:pPr>
                    <a:defRPr sz="1100"/>
                  </a:pPr>
                  <a:endParaRPr lang="zh-TW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/>
                  </a:pPr>
                  <a:endParaRPr lang="zh-TW"/>
                </a:p>
              </c:txPr>
              <c:showLegendKey val="0"/>
              <c:showVal val="0"/>
              <c:showCatName val="0"/>
              <c:showSerName val="0"/>
              <c:showPercent val="1"/>
              <c:showBubbleSize val="0"/>
            </c:dLbl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工作表1!$A$2:$A$3</c:f>
              <c:strCache>
                <c:ptCount val="2"/>
                <c:pt idx="0">
                  <c:v>醫療保健類</c:v>
                </c:pt>
                <c:pt idx="1">
                  <c:v>教育與訓練類</c:v>
                </c:pt>
              </c:strCache>
            </c:strRef>
          </c:cat>
          <c:val>
            <c:numRef>
              <c:f>工作表1!$B$2:$B$3</c:f>
              <c:numCache>
                <c:formatCode>General</c:formatCode>
                <c:ptCount val="2"/>
                <c:pt idx="0">
                  <c:v>95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工作表1!$A$2:$A$3</c:f>
              <c:strCache>
                <c:ptCount val="2"/>
                <c:pt idx="0">
                  <c:v>醫療保健類</c:v>
                </c:pt>
                <c:pt idx="1">
                  <c:v>教育與訓練類</c:v>
                </c:pt>
              </c:strCache>
            </c:strRef>
          </c:cat>
          <c:val>
            <c:numRef>
              <c:f>工作表1!$C$2:$C$3</c:f>
              <c:numCache>
                <c:formatCode>0.00%</c:formatCode>
                <c:ptCount val="2"/>
                <c:pt idx="0">
                  <c:v>0.98960000000000004</c:v>
                </c:pt>
                <c:pt idx="1">
                  <c:v>1.04E-2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工作表1!$A$2:$A$5</c:f>
              <c:strCache>
                <c:ptCount val="4"/>
                <c:pt idx="0">
                  <c:v>約1個月內</c:v>
                </c:pt>
                <c:pt idx="1">
                  <c:v>約1個月以上至2個月內</c:v>
                </c:pt>
                <c:pt idx="2">
                  <c:v>約4個月以上至6個月內</c:v>
                </c:pt>
                <c:pt idx="3">
                  <c:v>畢業前已有專職工作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92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工作表1!$A$2:$A$5</c:f>
              <c:strCache>
                <c:ptCount val="4"/>
                <c:pt idx="0">
                  <c:v>約1個月內</c:v>
                </c:pt>
                <c:pt idx="1">
                  <c:v>約1個月以上至2個月內</c:v>
                </c:pt>
                <c:pt idx="2">
                  <c:v>約4個月以上至6個月內</c:v>
                </c:pt>
                <c:pt idx="3">
                  <c:v>畢業前已有專職工作</c:v>
                </c:pt>
              </c:strCache>
            </c:strRef>
          </c:cat>
          <c:val>
            <c:numRef>
              <c:f>工作表1!$C$2:$C$5</c:f>
              <c:numCache>
                <c:formatCode>0.00%</c:formatCode>
                <c:ptCount val="4"/>
                <c:pt idx="0">
                  <c:v>0.95830000000000004</c:v>
                </c:pt>
                <c:pt idx="1">
                  <c:v>1.04E-2</c:v>
                </c:pt>
                <c:pt idx="2">
                  <c:v>2.0799999999999999E-2</c:v>
                </c:pt>
                <c:pt idx="3">
                  <c:v>1.04E-2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工作表1!$A$2:$A$11</c:f>
              <c:strCache>
                <c:ptCount val="10"/>
                <c:pt idx="0">
                  <c:v>約新臺幣22,000元以下</c:v>
                </c:pt>
                <c:pt idx="1">
                  <c:v>約新臺幣25,001元至28,000元</c:v>
                </c:pt>
                <c:pt idx="2">
                  <c:v>約新臺幣28,001元至31,000元</c:v>
                </c:pt>
                <c:pt idx="3">
                  <c:v>約新臺幣31,001元至34,000元</c:v>
                </c:pt>
                <c:pt idx="4">
                  <c:v>約新臺幣34,001元至37,000元</c:v>
                </c:pt>
                <c:pt idx="5">
                  <c:v>約新臺幣37,001元至40,000元</c:v>
                </c:pt>
                <c:pt idx="6">
                  <c:v>約新臺幣40,001元至43,000元</c:v>
                </c:pt>
                <c:pt idx="7">
                  <c:v>約新臺幣43,001元至46,000元</c:v>
                </c:pt>
                <c:pt idx="8">
                  <c:v>約新臺幣46,001元至49,000元</c:v>
                </c:pt>
                <c:pt idx="9">
                  <c:v>約新臺幣52,001元至55,000元</c:v>
                </c:pt>
              </c:strCache>
            </c:strRef>
          </c:cat>
          <c:val>
            <c:numRef>
              <c:f>工作表1!$B$2:$B$11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20</c:v>
                </c:pt>
                <c:pt idx="5">
                  <c:v>48</c:v>
                </c:pt>
                <c:pt idx="6">
                  <c:v>14</c:v>
                </c:pt>
                <c:pt idx="7">
                  <c:v>5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工作表1!$A$2:$A$11</c:f>
              <c:strCache>
                <c:ptCount val="10"/>
                <c:pt idx="0">
                  <c:v>約新臺幣22,000元以下</c:v>
                </c:pt>
                <c:pt idx="1">
                  <c:v>約新臺幣25,001元至28,000元</c:v>
                </c:pt>
                <c:pt idx="2">
                  <c:v>約新臺幣28,001元至31,000元</c:v>
                </c:pt>
                <c:pt idx="3">
                  <c:v>約新臺幣31,001元至34,000元</c:v>
                </c:pt>
                <c:pt idx="4">
                  <c:v>約新臺幣34,001元至37,000元</c:v>
                </c:pt>
                <c:pt idx="5">
                  <c:v>約新臺幣37,001元至40,000元</c:v>
                </c:pt>
                <c:pt idx="6">
                  <c:v>約新臺幣40,001元至43,000元</c:v>
                </c:pt>
                <c:pt idx="7">
                  <c:v>約新臺幣43,001元至46,000元</c:v>
                </c:pt>
                <c:pt idx="8">
                  <c:v>約新臺幣46,001元至49,000元</c:v>
                </c:pt>
                <c:pt idx="9">
                  <c:v>約新臺幣52,001元至55,000元</c:v>
                </c:pt>
              </c:strCache>
            </c:strRef>
          </c:cat>
          <c:val>
            <c:numRef>
              <c:f>工作表1!$C$2:$C$11</c:f>
              <c:numCache>
                <c:formatCode>0.00%</c:formatCode>
                <c:ptCount val="10"/>
                <c:pt idx="0">
                  <c:v>1.04E-2</c:v>
                </c:pt>
                <c:pt idx="1">
                  <c:v>1.04E-2</c:v>
                </c:pt>
                <c:pt idx="2">
                  <c:v>2.0799999999999999E-2</c:v>
                </c:pt>
                <c:pt idx="3">
                  <c:v>3.1300000000000001E-2</c:v>
                </c:pt>
                <c:pt idx="4">
                  <c:v>0.20830000000000001</c:v>
                </c:pt>
                <c:pt idx="5">
                  <c:v>0.5</c:v>
                </c:pt>
                <c:pt idx="6">
                  <c:v>0.14580000000000001</c:v>
                </c:pt>
                <c:pt idx="7">
                  <c:v>5.21E-2</c:v>
                </c:pt>
                <c:pt idx="8">
                  <c:v>1.04E-2</c:v>
                </c:pt>
                <c:pt idx="9">
                  <c:v>1.04E-2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</c:f>
              <c:strCache>
                <c:ptCount val="1"/>
                <c:pt idx="0">
                  <c:v> 境內</c:v>
                </c:pt>
              </c:strCache>
            </c:strRef>
          </c:cat>
          <c:val>
            <c:numRef>
              <c:f>工作表1!$B$2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</c:f>
              <c:strCache>
                <c:ptCount val="1"/>
                <c:pt idx="0">
                  <c:v> 境內</c:v>
                </c:pt>
              </c:strCache>
            </c:strRef>
          </c:cat>
          <c:val>
            <c:numRef>
              <c:f>工作表1!$C$2</c:f>
              <c:numCache>
                <c:formatCode>0.00%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工作表1!$A$2:$A$6</c:f>
              <c:strCache>
                <c:ptCount val="5"/>
                <c:pt idx="0">
                  <c:v>升學中或進修中</c:v>
                </c:pt>
                <c:pt idx="1">
                  <c:v>服役中或等待服役中</c:v>
                </c:pt>
                <c:pt idx="2">
                  <c:v>其他：不想找工作、生病…</c:v>
                </c:pt>
                <c:pt idx="3">
                  <c:v> 準備考試</c:v>
                </c:pt>
                <c:pt idx="4">
                  <c:v> 尋找工作中</c:v>
                </c:pt>
              </c:strCache>
            </c:strRef>
          </c:cat>
          <c:val>
            <c:numRef>
              <c:f>工作表1!$B$2:$B$6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7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工作表1!$A$2:$A$6</c:f>
              <c:strCache>
                <c:ptCount val="5"/>
                <c:pt idx="0">
                  <c:v>升學中或進修中</c:v>
                </c:pt>
                <c:pt idx="1">
                  <c:v>服役中或等待服役中</c:v>
                </c:pt>
                <c:pt idx="2">
                  <c:v>其他：不想找工作、生病…</c:v>
                </c:pt>
                <c:pt idx="3">
                  <c:v> 準備考試</c:v>
                </c:pt>
                <c:pt idx="4">
                  <c:v> 尋找工作中</c:v>
                </c:pt>
              </c:strCache>
            </c:strRef>
          </c:cat>
          <c:val>
            <c:numRef>
              <c:f>工作表1!$C$2:$C$6</c:f>
              <c:numCache>
                <c:formatCode>0.00%</c:formatCode>
                <c:ptCount val="5"/>
                <c:pt idx="0">
                  <c:v>0.1429</c:v>
                </c:pt>
                <c:pt idx="1">
                  <c:v>7.1400000000000005E-2</c:v>
                </c:pt>
                <c:pt idx="2">
                  <c:v>0.5</c:v>
                </c:pt>
                <c:pt idx="3">
                  <c:v>0.1429</c:v>
                </c:pt>
                <c:pt idx="4">
                  <c:v>0.1429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工作表1!$A$2:$A$4</c:f>
              <c:strCache>
                <c:ptCount val="3"/>
                <c:pt idx="0">
                  <c:v>非常符合</c:v>
                </c:pt>
                <c:pt idx="1">
                  <c:v>符合</c:v>
                </c:pt>
                <c:pt idx="2">
                  <c:v>尚可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91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工作表1!$A$2:$A$4</c:f>
              <c:strCache>
                <c:ptCount val="3"/>
                <c:pt idx="0">
                  <c:v>非常符合</c:v>
                </c:pt>
                <c:pt idx="1">
                  <c:v>符合</c:v>
                </c:pt>
                <c:pt idx="2">
                  <c:v>尚可</c:v>
                </c:pt>
              </c:strCache>
            </c:strRef>
          </c:cat>
          <c:val>
            <c:numRef>
              <c:f>工作表1!$C$2:$C$4</c:f>
              <c:numCache>
                <c:formatCode>0.00%</c:formatCode>
                <c:ptCount val="3"/>
                <c:pt idx="0">
                  <c:v>0.94789999999999996</c:v>
                </c:pt>
                <c:pt idx="1">
                  <c:v>3.1300000000000001E-2</c:v>
                </c:pt>
                <c:pt idx="2">
                  <c:v>2.0799999999999999E-2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9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工作表1!$A$2:$A$3</c:f>
              <c:strCache>
                <c:ptCount val="2"/>
                <c:pt idx="0">
                  <c:v>需要</c:v>
                </c:pt>
                <c:pt idx="1">
                  <c:v>不需要</c:v>
                </c:pt>
              </c:strCache>
            </c:strRef>
          </c:cat>
          <c:val>
            <c:numRef>
              <c:f>工作表1!$B$2:$B$3</c:f>
              <c:numCache>
                <c:formatCode>General</c:formatCode>
                <c:ptCount val="2"/>
                <c:pt idx="0">
                  <c:v>94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工作表1!$A$2:$A$3</c:f>
              <c:strCache>
                <c:ptCount val="2"/>
                <c:pt idx="0">
                  <c:v>需要</c:v>
                </c:pt>
                <c:pt idx="1">
                  <c:v>不需要</c:v>
                </c:pt>
              </c:strCache>
            </c:strRef>
          </c:cat>
          <c:val>
            <c:numRef>
              <c:f>工作表1!$C$2:$C$3</c:f>
              <c:numCache>
                <c:formatCode>0.00%</c:formatCode>
                <c:ptCount val="2"/>
                <c:pt idx="0">
                  <c:v>0.97919999999999996</c:v>
                </c:pt>
                <c:pt idx="1">
                  <c:v>2.0799999999999999E-2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填答人數</c:v>
                </c:pt>
              </c:strCache>
            </c:strRef>
          </c:tx>
          <c:dLbls>
            <c:txPr>
              <a:bodyPr/>
              <a:lstStyle/>
              <a:p>
                <a:pPr>
                  <a:defRPr sz="1200"/>
                </a:pPr>
                <a:endParaRPr lang="zh-TW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工作表1!$A$2:$A$4</c:f>
              <c:strCache>
                <c:ptCount val="3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</c:strCache>
            </c:strRef>
          </c:cat>
          <c:val>
            <c:numRef>
              <c:f>工作表1!$B$2:$B$4</c:f>
              <c:numCache>
                <c:formatCode>General</c:formatCode>
                <c:ptCount val="3"/>
                <c:pt idx="0">
                  <c:v>8</c:v>
                </c:pt>
                <c:pt idx="1">
                  <c:v>84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百分比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工作表1!$A$2:$A$4</c:f>
              <c:strCache>
                <c:ptCount val="3"/>
                <c:pt idx="0">
                  <c:v>非常滿意</c:v>
                </c:pt>
                <c:pt idx="1">
                  <c:v>滿意</c:v>
                </c:pt>
                <c:pt idx="2">
                  <c:v>普通</c:v>
                </c:pt>
              </c:strCache>
            </c:strRef>
          </c:cat>
          <c:val>
            <c:numRef>
              <c:f>工作表1!$C$2:$C$4</c:f>
              <c:numCache>
                <c:formatCode>0.00%</c:formatCode>
                <c:ptCount val="3"/>
                <c:pt idx="0">
                  <c:v>8.3299999999999999E-2</c:v>
                </c:pt>
                <c:pt idx="1">
                  <c:v>0.875</c:v>
                </c:pt>
                <c:pt idx="2">
                  <c:v>4.1700000000000001E-2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EE06-46F5-49E4-A418-1163D057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</cp:revision>
  <dcterms:created xsi:type="dcterms:W3CDTF">2017-11-27T07:15:00Z</dcterms:created>
  <dcterms:modified xsi:type="dcterms:W3CDTF">2018-05-10T03:18:00Z</dcterms:modified>
</cp:coreProperties>
</file>